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5F" w:rsidRPr="00EA2C35" w:rsidRDefault="0065235F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>Autyzm odcina mnie od myśli a nawet od ciekawości tak,</w:t>
      </w:r>
    </w:p>
    <w:p w:rsidR="0065235F" w:rsidRPr="00EA2C35" w:rsidRDefault="0065235F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 xml:space="preserve"> że wierzę iż nie myślę i nie jestem niczym zainteresowana.</w:t>
      </w:r>
    </w:p>
    <w:p w:rsidR="0065235F" w:rsidRPr="00EA2C35" w:rsidRDefault="0065235F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 xml:space="preserve"> Lub autyzm powoduje, że mój umysł niemal eksploduje od </w:t>
      </w:r>
    </w:p>
    <w:p w:rsidR="0065235F" w:rsidRPr="00EA2C35" w:rsidRDefault="0065235F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 xml:space="preserve">gwałtownej potrzeby powiedzenia co myślę lub pokazania, </w:t>
      </w:r>
    </w:p>
    <w:p w:rsidR="0065235F" w:rsidRPr="00EA2C35" w:rsidRDefault="0065235F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 xml:space="preserve">czym jestem zainteresowana… lecz nic nie wychodzi.. </w:t>
      </w:r>
    </w:p>
    <w:p w:rsidR="00BA404C" w:rsidRPr="00EA2C35" w:rsidRDefault="0065235F" w:rsidP="0065235F">
      <w:pPr>
        <w:ind w:left="-426"/>
        <w:jc w:val="both"/>
        <w:rPr>
          <w:rFonts w:ascii="Times New Roman" w:hAnsi="Times New Roman" w:cs="Times New Roman"/>
        </w:rPr>
      </w:pPr>
      <w:r w:rsidRPr="00EA2C35">
        <w:rPr>
          <w:rStyle w:val="Uwydatnienie"/>
          <w:rFonts w:ascii="Times New Roman" w:hAnsi="Times New Roman" w:cs="Times New Roman"/>
          <w:color w:val="800080"/>
        </w:rPr>
        <w:t>ani na mojej twarzy ani w oczach ani w słowach.</w:t>
      </w:r>
      <w:r w:rsidR="00BA404C" w:rsidRPr="00EA2C35">
        <w:rPr>
          <w:rFonts w:ascii="Times New Roman" w:hAnsi="Times New Roman" w:cs="Times New Roman"/>
        </w:rPr>
        <w:t xml:space="preserve"> </w:t>
      </w:r>
    </w:p>
    <w:p w:rsidR="00711E71" w:rsidRPr="00EA2C35" w:rsidRDefault="00BA404C" w:rsidP="0065235F">
      <w:pPr>
        <w:ind w:left="-426"/>
        <w:jc w:val="both"/>
        <w:rPr>
          <w:rStyle w:val="Uwydatnienie"/>
          <w:rFonts w:ascii="Times New Roman" w:hAnsi="Times New Roman" w:cs="Times New Roman"/>
          <w:color w:val="800080"/>
        </w:rPr>
      </w:pPr>
      <w:r w:rsidRPr="00EA2C35">
        <w:rPr>
          <w:rFonts w:ascii="Times New Roman" w:hAnsi="Times New Roman" w:cs="Times New Roman"/>
          <w:i/>
        </w:rPr>
        <w:t>Donna Williams</w:t>
      </w:r>
      <w:r w:rsidRPr="00EA2C35">
        <w:rPr>
          <w:rFonts w:ascii="Times New Roman" w:hAnsi="Times New Roman" w:cs="Times New Roman"/>
        </w:rPr>
        <w:t xml:space="preserve"> </w:t>
      </w:r>
      <w:r w:rsidRPr="00EA2C35">
        <w:rPr>
          <w:rStyle w:val="Uwydatnienie"/>
          <w:rFonts w:ascii="Times New Roman" w:hAnsi="Times New Roman" w:cs="Times New Roman"/>
        </w:rPr>
        <w:t>“Nobody Nowhere”</w:t>
      </w:r>
    </w:p>
    <w:p w:rsidR="00BA404C" w:rsidRPr="00EA2C35" w:rsidRDefault="00BA404C" w:rsidP="0065235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D02B6" w:rsidRPr="00EA2C35" w:rsidRDefault="00EA2C35" w:rsidP="00EA2C35">
      <w:pPr>
        <w:pStyle w:val="Akapitzlist"/>
        <w:tabs>
          <w:tab w:val="left" w:pos="64"/>
          <w:tab w:val="center" w:pos="4323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ab/>
      </w:r>
      <w:r w:rsidRPr="00EA2C35">
        <w:rPr>
          <w:rFonts w:ascii="Times New Roman" w:hAnsi="Times New Roman" w:cs="Times New Roman"/>
          <w:sz w:val="24"/>
          <w:szCs w:val="24"/>
        </w:rPr>
        <w:tab/>
      </w:r>
      <w:r w:rsidR="00BA404C" w:rsidRPr="00EA2C35">
        <w:rPr>
          <w:rFonts w:ascii="Times New Roman" w:hAnsi="Times New Roman" w:cs="Times New Roman"/>
          <w:sz w:val="24"/>
          <w:szCs w:val="24"/>
        </w:rPr>
        <w:t>Autyzm- Co to jest?</w:t>
      </w:r>
    </w:p>
    <w:p w:rsidR="00AD02B6" w:rsidRPr="00EA2C35" w:rsidRDefault="00AD02B6" w:rsidP="00EA2C35">
      <w:pPr>
        <w:pStyle w:val="Akapitzlist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A404C" w:rsidRPr="00EA2C35" w:rsidRDefault="00AD02B6" w:rsidP="00EA2C35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Autyzm jest stosunkowo powszechnie występujący  zaburzeniem i jak podają</w:t>
      </w:r>
      <w:r w:rsidR="009B70DC" w:rsidRPr="00EA2C35">
        <w:rPr>
          <w:rFonts w:ascii="Times New Roman" w:hAnsi="Times New Roman" w:cs="Times New Roman"/>
          <w:sz w:val="24"/>
          <w:szCs w:val="24"/>
        </w:rPr>
        <w:t xml:space="preserve"> różne </w:t>
      </w:r>
      <w:r w:rsidR="00BA404C" w:rsidRPr="00EA2C35">
        <w:rPr>
          <w:rFonts w:ascii="Times New Roman" w:hAnsi="Times New Roman" w:cs="Times New Roman"/>
          <w:sz w:val="24"/>
          <w:szCs w:val="24"/>
        </w:rPr>
        <w:t>źródła</w:t>
      </w:r>
      <w:r w:rsidR="009B70DC" w:rsidRPr="00EA2C35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od </w:t>
      </w:r>
      <w:r w:rsidR="009B70DC" w:rsidRPr="00EA2C35">
        <w:rPr>
          <w:rFonts w:ascii="Times New Roman" w:hAnsi="Times New Roman" w:cs="Times New Roman"/>
          <w:sz w:val="24"/>
          <w:szCs w:val="24"/>
        </w:rPr>
        <w:t xml:space="preserve">5 do 20 </w:t>
      </w:r>
      <w:r w:rsidRPr="00EA2C35">
        <w:rPr>
          <w:rFonts w:ascii="Times New Roman" w:hAnsi="Times New Roman" w:cs="Times New Roman"/>
          <w:sz w:val="24"/>
          <w:szCs w:val="24"/>
        </w:rPr>
        <w:t xml:space="preserve">przypadków na 10000 urodzeń, przy czym jest 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on </w:t>
      </w:r>
      <w:r w:rsidRPr="00EA2C35">
        <w:rPr>
          <w:rFonts w:ascii="Times New Roman" w:hAnsi="Times New Roman" w:cs="Times New Roman"/>
          <w:sz w:val="24"/>
          <w:szCs w:val="24"/>
        </w:rPr>
        <w:t>czterokrotnie częstszy u chłopców niż u dziewczynek. Pomimo tego, że osób z autyzmem jest znacznie więcej niż choćby z zespołem downa to i tak wiedza o ty</w:t>
      </w:r>
      <w:r w:rsidR="00862613" w:rsidRPr="00EA2C35">
        <w:rPr>
          <w:rFonts w:ascii="Times New Roman" w:hAnsi="Times New Roman" w:cs="Times New Roman"/>
          <w:sz w:val="24"/>
          <w:szCs w:val="24"/>
        </w:rPr>
        <w:t xml:space="preserve">m zaburzeniu w społeczeństwie, 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a zwłaszcza </w:t>
      </w:r>
      <w:r w:rsidR="00862613" w:rsidRPr="00EA2C35">
        <w:rPr>
          <w:rFonts w:ascii="Times New Roman" w:hAnsi="Times New Roman" w:cs="Times New Roman"/>
          <w:sz w:val="24"/>
          <w:szCs w:val="24"/>
        </w:rPr>
        <w:t>wśród  lekarzy i pedagogów jest st</w:t>
      </w:r>
      <w:r w:rsidR="00BA404C" w:rsidRPr="00EA2C35">
        <w:rPr>
          <w:rFonts w:ascii="Times New Roman" w:hAnsi="Times New Roman" w:cs="Times New Roman"/>
          <w:sz w:val="24"/>
          <w:szCs w:val="24"/>
        </w:rPr>
        <w:t>o</w:t>
      </w:r>
      <w:r w:rsidR="00862613" w:rsidRPr="00EA2C35">
        <w:rPr>
          <w:rFonts w:ascii="Times New Roman" w:hAnsi="Times New Roman" w:cs="Times New Roman"/>
          <w:sz w:val="24"/>
          <w:szCs w:val="24"/>
        </w:rPr>
        <w:t>sunkowo niewielka.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 Powszechnie autyzm kojarzy się głównie z bohaterem fi</w:t>
      </w:r>
      <w:r w:rsidR="00BA404C" w:rsidRPr="00EA2C35">
        <w:rPr>
          <w:rFonts w:ascii="Times New Roman" w:hAnsi="Times New Roman" w:cs="Times New Roman"/>
          <w:sz w:val="24"/>
          <w:szCs w:val="24"/>
        </w:rPr>
        <w:t>lmu „Raimen”  czy „Kod Mercury”</w:t>
      </w:r>
      <w:r w:rsidR="00ED1027" w:rsidRPr="00EA2C35">
        <w:rPr>
          <w:rFonts w:ascii="Times New Roman" w:hAnsi="Times New Roman" w:cs="Times New Roman"/>
          <w:sz w:val="24"/>
          <w:szCs w:val="24"/>
        </w:rPr>
        <w:t>, przywołuje na myśl osobę zagubioną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, </w:t>
      </w:r>
      <w:r w:rsidR="00EA2C35" w:rsidRPr="00EA2C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z trudnościami w kontaktach </w:t>
      </w:r>
      <w:r w:rsidR="00BA404C" w:rsidRPr="00EA2C35">
        <w:rPr>
          <w:rFonts w:ascii="Times New Roman" w:hAnsi="Times New Roman" w:cs="Times New Roman"/>
          <w:sz w:val="24"/>
          <w:szCs w:val="24"/>
        </w:rPr>
        <w:t>społecznych. I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stnieje niemal społeczny mit wg którego autystycy to ludzie </w:t>
      </w:r>
      <w:r w:rsidR="00ED1027" w:rsidRPr="00EA2C35">
        <w:rPr>
          <w:rFonts w:ascii="Times New Roman" w:hAnsi="Times New Roman" w:cs="Times New Roman"/>
          <w:sz w:val="24"/>
          <w:szCs w:val="24"/>
        </w:rPr>
        <w:t>zamknięci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 w sobie</w:t>
      </w:r>
      <w:r w:rsidR="00BA404C" w:rsidRPr="00EA2C35">
        <w:rPr>
          <w:rFonts w:ascii="Times New Roman" w:hAnsi="Times New Roman" w:cs="Times New Roman"/>
          <w:sz w:val="24"/>
          <w:szCs w:val="24"/>
        </w:rPr>
        <w:t>,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BA404C" w:rsidRPr="00EA2C35">
        <w:rPr>
          <w:rFonts w:ascii="Times New Roman" w:hAnsi="Times New Roman" w:cs="Times New Roman"/>
          <w:sz w:val="24"/>
          <w:szCs w:val="24"/>
        </w:rPr>
        <w:t>ale obdarzeni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 wyjątkowym intelektem i geniuszem.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 W rzeczywistości jedynie 5-10% 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autystów posiada </w:t>
      </w:r>
      <w:r w:rsidR="00ED1027" w:rsidRPr="00EA2C35">
        <w:rPr>
          <w:rFonts w:ascii="Times New Roman" w:hAnsi="Times New Roman" w:cs="Times New Roman"/>
          <w:sz w:val="24"/>
          <w:szCs w:val="24"/>
        </w:rPr>
        <w:t xml:space="preserve"> tzw. wysepk</w:t>
      </w:r>
      <w:r w:rsidR="00B85BAD" w:rsidRPr="00EA2C35">
        <w:rPr>
          <w:rFonts w:ascii="Times New Roman" w:hAnsi="Times New Roman" w:cs="Times New Roman"/>
          <w:sz w:val="24"/>
          <w:szCs w:val="24"/>
        </w:rPr>
        <w:t>i umiejętności czyli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wybitne zdolności w wąskich dziedzinach np. muzycznej, plastycznej czy </w:t>
      </w:r>
      <w:r w:rsidR="00BA404C" w:rsidRPr="00EA2C35">
        <w:rPr>
          <w:rFonts w:ascii="Times New Roman" w:hAnsi="Times New Roman" w:cs="Times New Roman"/>
          <w:sz w:val="24"/>
          <w:szCs w:val="24"/>
        </w:rPr>
        <w:t>m</w:t>
      </w:r>
      <w:r w:rsidR="00B85BAD" w:rsidRPr="00EA2C35">
        <w:rPr>
          <w:rFonts w:ascii="Times New Roman" w:hAnsi="Times New Roman" w:cs="Times New Roman"/>
          <w:sz w:val="24"/>
          <w:szCs w:val="24"/>
        </w:rPr>
        <w:t>atematycznej</w:t>
      </w:r>
      <w:r w:rsidR="00BA404C" w:rsidRPr="00EA2C35">
        <w:rPr>
          <w:rFonts w:ascii="Times New Roman" w:hAnsi="Times New Roman" w:cs="Times New Roman"/>
          <w:sz w:val="24"/>
          <w:szCs w:val="24"/>
        </w:rPr>
        <w:t>. Autystyk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 zamknięty w swym wewnętrznym świecie przeżyć</w:t>
      </w:r>
      <w:r w:rsidR="00BA404C" w:rsidRPr="00EA2C35">
        <w:rPr>
          <w:rFonts w:ascii="Times New Roman" w:hAnsi="Times New Roman" w:cs="Times New Roman"/>
          <w:sz w:val="24"/>
          <w:szCs w:val="24"/>
        </w:rPr>
        <w:t>,</w:t>
      </w:r>
      <w:r w:rsidR="00156125" w:rsidRPr="00EA2C35">
        <w:rPr>
          <w:rFonts w:ascii="Times New Roman" w:hAnsi="Times New Roman" w:cs="Times New Roman"/>
          <w:sz w:val="24"/>
          <w:szCs w:val="24"/>
        </w:rPr>
        <w:t xml:space="preserve"> ma w sobie coś fascynującego niemal magicznego</w:t>
      </w:r>
      <w:r w:rsidR="009B70DC" w:rsidRPr="00EA2C35">
        <w:rPr>
          <w:rFonts w:ascii="Times New Roman" w:hAnsi="Times New Roman" w:cs="Times New Roman"/>
          <w:sz w:val="24"/>
          <w:szCs w:val="24"/>
        </w:rPr>
        <w:t>.</w:t>
      </w:r>
    </w:p>
    <w:p w:rsidR="00856C99" w:rsidRPr="00EA2C35" w:rsidRDefault="009B70DC" w:rsidP="00EA2C35">
      <w:pPr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EA2C35" w:rsidRPr="00EA2C35">
        <w:rPr>
          <w:rFonts w:ascii="Times New Roman" w:hAnsi="Times New Roman" w:cs="Times New Roman"/>
          <w:sz w:val="24"/>
          <w:szCs w:val="24"/>
        </w:rPr>
        <w:tab/>
      </w:r>
      <w:r w:rsidR="00ED1027" w:rsidRPr="00EA2C35">
        <w:rPr>
          <w:rFonts w:ascii="Times New Roman" w:hAnsi="Times New Roman" w:cs="Times New Roman"/>
          <w:sz w:val="24"/>
          <w:szCs w:val="24"/>
        </w:rPr>
        <w:t>Czym tak naprawdę jest autyzm?</w:t>
      </w:r>
      <w:r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Terminu autyzm (z języka greckiego autos – sam) jako pierwszy użył w 1911 roku przez E. Bleurera, </w:t>
      </w:r>
      <w:r w:rsidR="00BA404C" w:rsidRPr="00EA2C35">
        <w:rPr>
          <w:rFonts w:ascii="Times New Roman" w:hAnsi="Times New Roman" w:cs="Times New Roman"/>
          <w:sz w:val="24"/>
          <w:szCs w:val="24"/>
        </w:rPr>
        <w:t>do opisania jed</w:t>
      </w:r>
      <w:r w:rsidR="00856C99" w:rsidRPr="00EA2C35">
        <w:rPr>
          <w:rFonts w:ascii="Times New Roman" w:hAnsi="Times New Roman" w:cs="Times New Roman"/>
          <w:sz w:val="24"/>
          <w:szCs w:val="24"/>
        </w:rPr>
        <w:t>nego z osiowych objawów schizofrenii. Bleurer definiował autyzm, jako zamknięcie się we własnym świecie i rozluźnienie dyscypliny logicznego myślenia.   Autyzm dziecięcy został opisany dopiero przez dr Leo Kanner</w:t>
      </w:r>
      <w:r w:rsidR="00EA2C35" w:rsidRPr="00EA2C35">
        <w:rPr>
          <w:rFonts w:ascii="Times New Roman" w:hAnsi="Times New Roman" w:cs="Times New Roman"/>
          <w:sz w:val="24"/>
          <w:szCs w:val="24"/>
        </w:rPr>
        <w:t xml:space="preserve">     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z Johns Hopkins Hospital w roku 1943. Dostrzegł on i scharakteryzował grupę dzieci, które nie mieściły się w żadnych innych kryteriach diagnostycznych takich jak psychozy czy niepełnosprawność intelektualna. Ch</w:t>
      </w:r>
      <w:r w:rsidR="00ED1027" w:rsidRPr="00EA2C35">
        <w:rPr>
          <w:rFonts w:ascii="Times New Roman" w:hAnsi="Times New Roman" w:cs="Times New Roman"/>
          <w:sz w:val="24"/>
          <w:szCs w:val="24"/>
        </w:rPr>
        <w:t>arakterystyczne cechy zachowania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 i reagowania tych </w:t>
      </w:r>
      <w:r w:rsidR="00ED1027" w:rsidRPr="00EA2C35">
        <w:rPr>
          <w:rFonts w:ascii="Times New Roman" w:hAnsi="Times New Roman" w:cs="Times New Roman"/>
          <w:sz w:val="24"/>
          <w:szCs w:val="24"/>
        </w:rPr>
        <w:t>osób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 zebrał i </w:t>
      </w:r>
      <w:r w:rsidR="00856C99" w:rsidRPr="00EA2C35">
        <w:rPr>
          <w:rFonts w:ascii="Times New Roman" w:hAnsi="Times New Roman" w:cs="Times New Roman"/>
          <w:sz w:val="24"/>
          <w:szCs w:val="24"/>
        </w:rPr>
        <w:t>opisał ja</w:t>
      </w:r>
      <w:r w:rsidR="00BA404C" w:rsidRPr="00EA2C35">
        <w:rPr>
          <w:rFonts w:ascii="Times New Roman" w:hAnsi="Times New Roman" w:cs="Times New Roman"/>
          <w:sz w:val="24"/>
          <w:szCs w:val="24"/>
        </w:rPr>
        <w:t>ko zespół, nadając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mu miano autyzmu wczesnodziecięcego. Kranner rozumiał autyzm głównie jako brak fantazji </w:t>
      </w:r>
      <w:r w:rsidR="00ED1027" w:rsidRPr="00EA2C35">
        <w:rPr>
          <w:rFonts w:ascii="Times New Roman" w:hAnsi="Times New Roman" w:cs="Times New Roman"/>
          <w:sz w:val="24"/>
          <w:szCs w:val="24"/>
        </w:rPr>
        <w:t xml:space="preserve">        </w:t>
      </w:r>
      <w:r w:rsidR="00856C99" w:rsidRPr="00EA2C35">
        <w:rPr>
          <w:rFonts w:ascii="Times New Roman" w:hAnsi="Times New Roman" w:cs="Times New Roman"/>
          <w:sz w:val="24"/>
          <w:szCs w:val="24"/>
        </w:rPr>
        <w:t>i zdolności do kreowania rzeczywistością.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856C99" w:rsidRPr="00EA2C35">
        <w:rPr>
          <w:rFonts w:ascii="Times New Roman" w:hAnsi="Times New Roman" w:cs="Times New Roman"/>
          <w:sz w:val="24"/>
          <w:szCs w:val="24"/>
        </w:rPr>
        <w:t>Obecnie ww. choroby ujmuje się w statystykach razem z trzema innymi trwałymi zaburzeniami ro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zwoju, </w:t>
      </w:r>
      <w:r w:rsidR="00BA404C" w:rsidRPr="00EA2C35">
        <w:rPr>
          <w:rFonts w:ascii="Times New Roman" w:hAnsi="Times New Roman" w:cs="Times New Roman"/>
          <w:sz w:val="24"/>
          <w:szCs w:val="24"/>
        </w:rPr>
        <w:lastRenderedPageBreak/>
        <w:t>zebranymi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pod wspólna nazwą spektrum zaburzeń autystycznych. Zaburzenia te cechują się nieprawidłowościami w zakresie komunikacji, rozwoju kompetencji społecznych oraz powtarzanymi, stereotypowymi wzorcami zachowań.</w:t>
      </w:r>
    </w:p>
    <w:p w:rsidR="000D42DC" w:rsidRPr="00EA2C35" w:rsidRDefault="00ED1027" w:rsidP="00EA2C35">
      <w:pPr>
        <w:spacing w:line="36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Jedną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z pierwszych hipotez</w:t>
      </w:r>
      <w:r w:rsidRPr="00EA2C35">
        <w:rPr>
          <w:rFonts w:ascii="Times New Roman" w:hAnsi="Times New Roman" w:cs="Times New Roman"/>
          <w:sz w:val="24"/>
          <w:szCs w:val="24"/>
        </w:rPr>
        <w:t>,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dotyczących przyczyn występowania autyzmu była teoria „zimnej matki”, która winą za powstałe zaburzenie obarczała matkę, przypisując jej nieczułość</w:t>
      </w:r>
      <w:r w:rsidRPr="00EA2C35">
        <w:rPr>
          <w:rFonts w:ascii="Times New Roman" w:hAnsi="Times New Roman" w:cs="Times New Roman"/>
          <w:sz w:val="24"/>
          <w:szCs w:val="24"/>
        </w:rPr>
        <w:t xml:space="preserve">      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BA404C" w:rsidRPr="00EA2C35">
        <w:rPr>
          <w:rFonts w:ascii="Times New Roman" w:hAnsi="Times New Roman" w:cs="Times New Roman"/>
          <w:sz w:val="24"/>
          <w:szCs w:val="24"/>
        </w:rPr>
        <w:t xml:space="preserve">i </w:t>
      </w:r>
      <w:r w:rsidRPr="00EA2C35">
        <w:rPr>
          <w:rFonts w:ascii="Times New Roman" w:hAnsi="Times New Roman" w:cs="Times New Roman"/>
          <w:sz w:val="24"/>
          <w:szCs w:val="24"/>
        </w:rPr>
        <w:t>emocjonalne odrzucenie dziecka</w:t>
      </w:r>
      <w:r w:rsidR="00856C99" w:rsidRPr="00EA2C35">
        <w:rPr>
          <w:rFonts w:ascii="Times New Roman" w:hAnsi="Times New Roman" w:cs="Times New Roman"/>
          <w:sz w:val="24"/>
          <w:szCs w:val="24"/>
        </w:rPr>
        <w:t xml:space="preserve"> w okresie noworodkowym. Dziś wiadomo, że brak kontaktu emocjonalnego matki z dzieckiem jest objawem a </w:t>
      </w:r>
      <w:r w:rsidRPr="00EA2C35">
        <w:rPr>
          <w:rFonts w:ascii="Times New Roman" w:hAnsi="Times New Roman" w:cs="Times New Roman"/>
          <w:sz w:val="24"/>
          <w:szCs w:val="24"/>
        </w:rPr>
        <w:t>nie przyczyną</w:t>
      </w:r>
      <w:r w:rsidR="000D42DC" w:rsidRPr="00EA2C35">
        <w:rPr>
          <w:rFonts w:ascii="Times New Roman" w:hAnsi="Times New Roman" w:cs="Times New Roman"/>
          <w:sz w:val="24"/>
          <w:szCs w:val="24"/>
        </w:rPr>
        <w:t xml:space="preserve">. </w:t>
      </w:r>
      <w:r w:rsidRPr="00EA2C35">
        <w:rPr>
          <w:rFonts w:ascii="Times New Roman" w:hAnsi="Times New Roman" w:cs="Times New Roman"/>
          <w:sz w:val="24"/>
          <w:szCs w:val="24"/>
        </w:rPr>
        <w:t>T</w:t>
      </w:r>
      <w:r w:rsidR="00856C99" w:rsidRPr="00EA2C35">
        <w:rPr>
          <w:rFonts w:ascii="Times New Roman" w:hAnsi="Times New Roman" w:cs="Times New Roman"/>
          <w:sz w:val="24"/>
          <w:szCs w:val="24"/>
        </w:rPr>
        <w:t>a kr</w:t>
      </w:r>
      <w:r w:rsidR="000D42DC" w:rsidRPr="00EA2C35">
        <w:rPr>
          <w:rFonts w:ascii="Times New Roman" w:hAnsi="Times New Roman" w:cs="Times New Roman"/>
          <w:sz w:val="24"/>
          <w:szCs w:val="24"/>
        </w:rPr>
        <w:t>zywdząca teoria przez wiele lat po jej obaleniu niosła ze sobą skutki społeczne a ludzie w dalszym ciąg</w:t>
      </w:r>
      <w:r w:rsidRPr="00EA2C35">
        <w:rPr>
          <w:rFonts w:ascii="Times New Roman" w:hAnsi="Times New Roman" w:cs="Times New Roman"/>
          <w:sz w:val="24"/>
          <w:szCs w:val="24"/>
        </w:rPr>
        <w:t>u obwiniali matki za chorobę jej</w:t>
      </w:r>
      <w:r w:rsidR="000D42DC" w:rsidRPr="00EA2C35">
        <w:rPr>
          <w:rFonts w:ascii="Times New Roman" w:hAnsi="Times New Roman" w:cs="Times New Roman"/>
          <w:sz w:val="24"/>
          <w:szCs w:val="24"/>
        </w:rPr>
        <w:t xml:space="preserve"> dziecka. Niestety </w:t>
      </w:r>
      <w:r w:rsidR="00BA404C" w:rsidRPr="00EA2C35">
        <w:rPr>
          <w:rFonts w:ascii="Times New Roman" w:hAnsi="Times New Roman" w:cs="Times New Roman"/>
          <w:sz w:val="24"/>
          <w:szCs w:val="24"/>
        </w:rPr>
        <w:t>pomimo licznych badań</w:t>
      </w:r>
      <w:r w:rsidR="004B7B71" w:rsidRPr="00EA2C35">
        <w:rPr>
          <w:rFonts w:ascii="Times New Roman" w:hAnsi="Times New Roman" w:cs="Times New Roman"/>
          <w:sz w:val="24"/>
          <w:szCs w:val="24"/>
        </w:rPr>
        <w:t xml:space="preserve">, </w:t>
      </w:r>
      <w:r w:rsidR="000D42DC" w:rsidRPr="00EA2C35">
        <w:rPr>
          <w:rFonts w:ascii="Times New Roman" w:hAnsi="Times New Roman" w:cs="Times New Roman"/>
          <w:sz w:val="24"/>
          <w:szCs w:val="24"/>
        </w:rPr>
        <w:t>nadal nie ma jednej</w:t>
      </w:r>
      <w:r w:rsidR="004B7B71" w:rsidRPr="00EA2C35">
        <w:rPr>
          <w:rFonts w:ascii="Times New Roman" w:hAnsi="Times New Roman" w:cs="Times New Roman"/>
          <w:sz w:val="24"/>
          <w:szCs w:val="24"/>
        </w:rPr>
        <w:t>, spójnej</w:t>
      </w:r>
      <w:r w:rsidR="000D42DC" w:rsidRPr="00EA2C35">
        <w:rPr>
          <w:rFonts w:ascii="Times New Roman" w:hAnsi="Times New Roman" w:cs="Times New Roman"/>
          <w:sz w:val="24"/>
          <w:szCs w:val="24"/>
        </w:rPr>
        <w:t xml:space="preserve"> teorii </w:t>
      </w:r>
      <w:r w:rsidR="004B7B71" w:rsidRPr="00EA2C35">
        <w:rPr>
          <w:rFonts w:ascii="Times New Roman" w:hAnsi="Times New Roman" w:cs="Times New Roman"/>
          <w:sz w:val="24"/>
          <w:szCs w:val="24"/>
        </w:rPr>
        <w:t>wyjaśniającej</w:t>
      </w:r>
      <w:r w:rsidR="000D42DC" w:rsidRPr="00EA2C35">
        <w:rPr>
          <w:rFonts w:ascii="Times New Roman" w:hAnsi="Times New Roman" w:cs="Times New Roman"/>
          <w:sz w:val="24"/>
          <w:szCs w:val="24"/>
        </w:rPr>
        <w:t xml:space="preserve"> patogenezę  powstania autyzm. Wśród </w:t>
      </w:r>
      <w:r w:rsidR="00CC27C8" w:rsidRPr="00EA2C35">
        <w:rPr>
          <w:rFonts w:ascii="Times New Roman" w:hAnsi="Times New Roman" w:cs="Times New Roman"/>
          <w:sz w:val="24"/>
          <w:szCs w:val="24"/>
        </w:rPr>
        <w:t xml:space="preserve">najczęstszych uwarunkowania </w:t>
      </w:r>
      <w:r w:rsidR="004B7B71" w:rsidRPr="00EA2C35">
        <w:rPr>
          <w:rFonts w:ascii="Times New Roman" w:hAnsi="Times New Roman" w:cs="Times New Roman"/>
          <w:sz w:val="24"/>
          <w:szCs w:val="24"/>
        </w:rPr>
        <w:t xml:space="preserve">jej występowania </w:t>
      </w:r>
      <w:r w:rsidR="000D42DC" w:rsidRPr="00EA2C35">
        <w:rPr>
          <w:rFonts w:ascii="Times New Roman" w:hAnsi="Times New Roman" w:cs="Times New Roman"/>
          <w:sz w:val="24"/>
          <w:szCs w:val="24"/>
        </w:rPr>
        <w:t xml:space="preserve">wymienia się </w:t>
      </w:r>
      <w:r w:rsidR="004B7B71" w:rsidRPr="00EA2C35">
        <w:rPr>
          <w:rFonts w:ascii="Times New Roman" w:hAnsi="Times New Roman" w:cs="Times New Roman"/>
          <w:sz w:val="24"/>
          <w:szCs w:val="24"/>
        </w:rPr>
        <w:t>miedzy innymi:</w:t>
      </w:r>
    </w:p>
    <w:p w:rsidR="000D42DC" w:rsidRPr="00EA2C35" w:rsidRDefault="00CC27C8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Uwarunkowania genetyczne 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metaboliczne, przede wszystkim nietolerancja glutenu i kazeiny,</w:t>
      </w:r>
      <w:r w:rsidR="00CC27C8"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urazy okołoporodowe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centralnego układu nerwowego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toksoplazmoza (wrodzona)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poważne infekcje i intensywne antybiotykoterapie w okresie niemowlęcym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alergie i osłabiona sprawność immunologiczna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obniżona zdolność do detoksykacji</w:t>
      </w:r>
    </w:p>
    <w:p w:rsidR="000D42DC" w:rsidRPr="00EA2C35" w:rsidRDefault="000D42DC" w:rsidP="00EA2C35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zatrucie rtęcią i metalami ciężkimi</w:t>
      </w:r>
    </w:p>
    <w:p w:rsidR="00ED62B5" w:rsidRPr="00EA2C35" w:rsidRDefault="009B70DC" w:rsidP="00EA2C35">
      <w:pPr>
        <w:spacing w:line="36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Obecnie autyzm klasyfikuje się jako </w:t>
      </w:r>
      <w:r w:rsidR="00A617D2" w:rsidRPr="00EA2C35">
        <w:rPr>
          <w:rFonts w:ascii="Times New Roman" w:hAnsi="Times New Roman" w:cs="Times New Roman"/>
          <w:sz w:val="24"/>
          <w:szCs w:val="24"/>
        </w:rPr>
        <w:t xml:space="preserve">całościowe zaburzenia rozwoju o podłożu neurobiologicznym. </w:t>
      </w:r>
      <w:r w:rsidR="004B7B71" w:rsidRPr="00EA2C35">
        <w:rPr>
          <w:rFonts w:ascii="Times New Roman" w:hAnsi="Times New Roman" w:cs="Times New Roman"/>
          <w:sz w:val="24"/>
          <w:szCs w:val="24"/>
        </w:rPr>
        <w:t>Według Joanny Kruk – Lasockiej autyzmu to</w:t>
      </w:r>
      <w:r w:rsidR="00A617D2" w:rsidRPr="00EA2C35">
        <w:rPr>
          <w:rFonts w:ascii="Times New Roman" w:hAnsi="Times New Roman" w:cs="Times New Roman"/>
          <w:sz w:val="24"/>
          <w:szCs w:val="24"/>
        </w:rPr>
        <w:t xml:space="preserve">: „[...] zespół poważnych zaburzeń rozwojowych dziecka manifestujących się do 30 miesiąca życia, związanych </w:t>
      </w:r>
      <w:r w:rsidR="004B7B71" w:rsidRPr="00EA2C3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17D2" w:rsidRPr="00EA2C35">
        <w:rPr>
          <w:rFonts w:ascii="Times New Roman" w:hAnsi="Times New Roman" w:cs="Times New Roman"/>
          <w:sz w:val="24"/>
          <w:szCs w:val="24"/>
        </w:rPr>
        <w:t xml:space="preserve">  z wrodzonymi dysfunkcjami układu nerwowego.”</w:t>
      </w:r>
      <w:r w:rsidR="004B7B71"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ED62B5" w:rsidRPr="00EA2C35">
        <w:rPr>
          <w:rFonts w:ascii="Times New Roman" w:hAnsi="Times New Roman" w:cs="Times New Roman"/>
          <w:sz w:val="24"/>
          <w:szCs w:val="24"/>
        </w:rPr>
        <w:t>Aby stwierdzić autyzm musi jednak występować zgodność w 3 obszarach</w:t>
      </w:r>
      <w:r w:rsidR="000D42DC" w:rsidRPr="00EA2C35">
        <w:rPr>
          <w:rFonts w:ascii="Times New Roman" w:hAnsi="Times New Roman" w:cs="Times New Roman"/>
          <w:sz w:val="24"/>
          <w:szCs w:val="24"/>
        </w:rPr>
        <w:t>;</w:t>
      </w:r>
    </w:p>
    <w:p w:rsidR="00B85BAD" w:rsidRPr="00EA2C35" w:rsidRDefault="004B7B71" w:rsidP="00EA2C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Osłabienie więzi społecznych objawiające się m.in. </w:t>
      </w:r>
      <w:r w:rsidR="00B85BAD" w:rsidRPr="00EA2C35">
        <w:rPr>
          <w:rFonts w:ascii="Times New Roman" w:hAnsi="Times New Roman" w:cs="Times New Roman"/>
          <w:sz w:val="24"/>
          <w:szCs w:val="24"/>
        </w:rPr>
        <w:t>trudności z nawiązaniem kontaktu wzrokowego, brak ekspresj</w:t>
      </w:r>
      <w:r w:rsidRPr="00EA2C35">
        <w:rPr>
          <w:rFonts w:ascii="Times New Roman" w:hAnsi="Times New Roman" w:cs="Times New Roman"/>
          <w:sz w:val="24"/>
          <w:szCs w:val="24"/>
        </w:rPr>
        <w:t>i twarzy lub gestów, brak kontaktó</w:t>
      </w:r>
      <w:r w:rsidR="00B85BAD" w:rsidRPr="00EA2C35">
        <w:rPr>
          <w:rFonts w:ascii="Times New Roman" w:hAnsi="Times New Roman" w:cs="Times New Roman"/>
          <w:sz w:val="24"/>
          <w:szCs w:val="24"/>
        </w:rPr>
        <w:t xml:space="preserve">w </w:t>
      </w:r>
      <w:r w:rsidRPr="00EA2C35">
        <w:rPr>
          <w:rFonts w:ascii="Times New Roman" w:hAnsi="Times New Roman" w:cs="Times New Roman"/>
          <w:sz w:val="24"/>
          <w:szCs w:val="24"/>
        </w:rPr>
        <w:t>z rówieśnikami</w:t>
      </w:r>
      <w:r w:rsidR="00B85BAD" w:rsidRPr="00EA2C35">
        <w:rPr>
          <w:rFonts w:ascii="Times New Roman" w:hAnsi="Times New Roman" w:cs="Times New Roman"/>
          <w:sz w:val="24"/>
          <w:szCs w:val="24"/>
        </w:rPr>
        <w:t>.</w:t>
      </w:r>
    </w:p>
    <w:p w:rsidR="00B85BAD" w:rsidRPr="00EA2C35" w:rsidRDefault="00B85BAD" w:rsidP="00EA2C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bCs/>
          <w:sz w:val="24"/>
          <w:szCs w:val="24"/>
        </w:rPr>
        <w:t xml:space="preserve">Zaburzenia komunikacji: </w:t>
      </w:r>
      <w:r w:rsidR="00ED1027" w:rsidRPr="00EA2C35">
        <w:rPr>
          <w:rFonts w:ascii="Times New Roman" w:hAnsi="Times New Roman" w:cs="Times New Roman"/>
          <w:bCs/>
          <w:sz w:val="24"/>
          <w:szCs w:val="24"/>
        </w:rPr>
        <w:t>występują nie</w:t>
      </w:r>
      <w:r w:rsidR="004B7B71" w:rsidRPr="00EA2C35">
        <w:rPr>
          <w:rFonts w:ascii="Times New Roman" w:hAnsi="Times New Roman" w:cs="Times New Roman"/>
          <w:bCs/>
          <w:sz w:val="24"/>
          <w:szCs w:val="24"/>
        </w:rPr>
        <w:t>prawidłowości w zakresie mowy, zaburzenia mowy</w:t>
      </w:r>
    </w:p>
    <w:p w:rsidR="00AD02B6" w:rsidRPr="00EA2C35" w:rsidRDefault="00B85BAD" w:rsidP="00EA2C3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bCs/>
          <w:sz w:val="24"/>
          <w:szCs w:val="24"/>
        </w:rPr>
        <w:t>Ograniczone albo uporczywe zachowania i zainteresowania:</w:t>
      </w:r>
      <w:r w:rsidRPr="00EA2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2C35">
        <w:rPr>
          <w:rFonts w:ascii="Times New Roman" w:hAnsi="Times New Roman" w:cs="Times New Roman"/>
          <w:sz w:val="24"/>
          <w:szCs w:val="24"/>
        </w:rPr>
        <w:t>anor</w:t>
      </w:r>
      <w:r w:rsidR="004B7B71" w:rsidRPr="00EA2C35">
        <w:rPr>
          <w:rFonts w:ascii="Times New Roman" w:hAnsi="Times New Roman" w:cs="Times New Roman"/>
          <w:sz w:val="24"/>
          <w:szCs w:val="24"/>
        </w:rPr>
        <w:t>malnie intensywne zajmowanie się jakąś działalnością</w:t>
      </w:r>
      <w:r w:rsidRPr="00EA2C35">
        <w:rPr>
          <w:rFonts w:ascii="Times New Roman" w:hAnsi="Times New Roman" w:cs="Times New Roman"/>
          <w:sz w:val="24"/>
          <w:szCs w:val="24"/>
        </w:rPr>
        <w:t xml:space="preserve"> lub jednym przedmiotem; rozpacz z powodu zmian; </w:t>
      </w:r>
      <w:r w:rsidR="004B7B71" w:rsidRPr="00EA2C35">
        <w:rPr>
          <w:rFonts w:ascii="Times New Roman" w:hAnsi="Times New Roman" w:cs="Times New Roman"/>
          <w:sz w:val="24"/>
          <w:szCs w:val="24"/>
        </w:rPr>
        <w:t>trzymanie się</w:t>
      </w:r>
      <w:r w:rsidRPr="00EA2C35">
        <w:rPr>
          <w:rFonts w:ascii="Times New Roman" w:hAnsi="Times New Roman" w:cs="Times New Roman"/>
          <w:sz w:val="24"/>
          <w:szCs w:val="24"/>
        </w:rPr>
        <w:t xml:space="preserve"> rutyny lub uporczywe r</w:t>
      </w:r>
      <w:r w:rsidR="004B7B71" w:rsidRPr="00EA2C35">
        <w:rPr>
          <w:rFonts w:ascii="Times New Roman" w:hAnsi="Times New Roman" w:cs="Times New Roman"/>
          <w:sz w:val="24"/>
          <w:szCs w:val="24"/>
        </w:rPr>
        <w:t>uchy.</w:t>
      </w:r>
    </w:p>
    <w:p w:rsidR="00711E71" w:rsidRPr="00EA2C35" w:rsidRDefault="00990195" w:rsidP="00EA2C35">
      <w:pPr>
        <w:spacing w:line="36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lastRenderedPageBreak/>
        <w:t xml:space="preserve">Przyczyn zaburzonego rozwoju sfery </w:t>
      </w:r>
      <w:r w:rsidR="00ED1027" w:rsidRPr="00EA2C35">
        <w:rPr>
          <w:rFonts w:ascii="Times New Roman" w:hAnsi="Times New Roman" w:cs="Times New Roman"/>
          <w:sz w:val="24"/>
          <w:szCs w:val="24"/>
        </w:rPr>
        <w:t>społecznej</w:t>
      </w:r>
      <w:r w:rsidRPr="00EA2C35">
        <w:rPr>
          <w:rFonts w:ascii="Times New Roman" w:hAnsi="Times New Roman" w:cs="Times New Roman"/>
          <w:sz w:val="24"/>
          <w:szCs w:val="24"/>
        </w:rPr>
        <w:t xml:space="preserve"> u </w:t>
      </w:r>
      <w:r w:rsidR="00ED1027" w:rsidRPr="00EA2C35">
        <w:rPr>
          <w:rFonts w:ascii="Times New Roman" w:hAnsi="Times New Roman" w:cs="Times New Roman"/>
          <w:sz w:val="24"/>
          <w:szCs w:val="24"/>
        </w:rPr>
        <w:t>osób</w:t>
      </w:r>
      <w:r w:rsidRPr="00EA2C35">
        <w:rPr>
          <w:rFonts w:ascii="Times New Roman" w:hAnsi="Times New Roman" w:cs="Times New Roman"/>
          <w:sz w:val="24"/>
          <w:szCs w:val="24"/>
        </w:rPr>
        <w:t xml:space="preserve"> autystycznych upatruje się głównie</w:t>
      </w:r>
      <w:r w:rsidR="00ED1027" w:rsidRPr="00EA2C35">
        <w:rPr>
          <w:rFonts w:ascii="Times New Roman" w:hAnsi="Times New Roman" w:cs="Times New Roman"/>
          <w:sz w:val="24"/>
          <w:szCs w:val="24"/>
        </w:rPr>
        <w:t xml:space="preserve">            w braku zdolności do  „</w:t>
      </w:r>
      <w:r w:rsidRPr="00EA2C35">
        <w:rPr>
          <w:rFonts w:ascii="Times New Roman" w:hAnsi="Times New Roman" w:cs="Times New Roman"/>
          <w:sz w:val="24"/>
          <w:szCs w:val="24"/>
        </w:rPr>
        <w:t xml:space="preserve">mentalizacji”, czyli do odczytywania stanów umysłu </w:t>
      </w:r>
      <w:r w:rsidR="00ED1027" w:rsidRPr="00EA2C35">
        <w:rPr>
          <w:rFonts w:ascii="Times New Roman" w:hAnsi="Times New Roman" w:cs="Times New Roman"/>
          <w:sz w:val="24"/>
          <w:szCs w:val="24"/>
        </w:rPr>
        <w:t>i emocji innych ludzi. Autystyką</w:t>
      </w:r>
      <w:r w:rsidRPr="00EA2C35">
        <w:rPr>
          <w:rFonts w:ascii="Times New Roman" w:hAnsi="Times New Roman" w:cs="Times New Roman"/>
          <w:sz w:val="24"/>
          <w:szCs w:val="24"/>
        </w:rPr>
        <w:t xml:space="preserve"> bardzo trudno jest zrozumieć</w:t>
      </w:r>
      <w:r w:rsidR="00ED1027" w:rsidRPr="00EA2C35">
        <w:rPr>
          <w:rFonts w:ascii="Times New Roman" w:hAnsi="Times New Roman" w:cs="Times New Roman"/>
          <w:sz w:val="24"/>
          <w:szCs w:val="24"/>
        </w:rPr>
        <w:t>,</w:t>
      </w:r>
      <w:r w:rsidRPr="00EA2C35">
        <w:rPr>
          <w:rFonts w:ascii="Times New Roman" w:hAnsi="Times New Roman" w:cs="Times New Roman"/>
          <w:sz w:val="24"/>
          <w:szCs w:val="24"/>
        </w:rPr>
        <w:t xml:space="preserve"> co myślą i </w:t>
      </w:r>
      <w:r w:rsidR="00ED1027" w:rsidRPr="00EA2C35">
        <w:rPr>
          <w:rFonts w:ascii="Times New Roman" w:hAnsi="Times New Roman" w:cs="Times New Roman"/>
          <w:sz w:val="24"/>
          <w:szCs w:val="24"/>
        </w:rPr>
        <w:t>czują</w:t>
      </w:r>
      <w:r w:rsidRPr="00EA2C35">
        <w:rPr>
          <w:rFonts w:ascii="Times New Roman" w:hAnsi="Times New Roman" w:cs="Times New Roman"/>
          <w:sz w:val="24"/>
          <w:szCs w:val="24"/>
        </w:rPr>
        <w:t xml:space="preserve"> inni ludzie, w sytuacjach społecznych często jest zagubiony i zdezorientowany, cechuje go ślepota społeczna. Nie potrafi dostrzec związków przyczynowo- skutkowych pomiędzy zachowniem ludzi a daną sytuacją. Ma także trudności ze współdziałaniem z innymi ludźmi i odczuwaniem em</w:t>
      </w:r>
      <w:r w:rsidR="00ED1027" w:rsidRPr="00EA2C35">
        <w:rPr>
          <w:rFonts w:ascii="Times New Roman" w:hAnsi="Times New Roman" w:cs="Times New Roman"/>
          <w:sz w:val="24"/>
          <w:szCs w:val="24"/>
        </w:rPr>
        <w:t>p</w:t>
      </w:r>
      <w:r w:rsidRPr="00EA2C35">
        <w:rPr>
          <w:rFonts w:ascii="Times New Roman" w:hAnsi="Times New Roman" w:cs="Times New Roman"/>
          <w:sz w:val="24"/>
          <w:szCs w:val="24"/>
        </w:rPr>
        <w:t>atii.</w:t>
      </w:r>
    </w:p>
    <w:p w:rsidR="00D878B0" w:rsidRPr="00EA2C35" w:rsidRDefault="00D878B0" w:rsidP="00EA2C35">
      <w:pPr>
        <w:spacing w:line="360" w:lineRule="auto"/>
        <w:ind w:left="-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Mowa autystów </w:t>
      </w:r>
      <w:r w:rsidR="00ED1027" w:rsidRPr="00EA2C35">
        <w:rPr>
          <w:rFonts w:ascii="Times New Roman" w:hAnsi="Times New Roman" w:cs="Times New Roman"/>
          <w:sz w:val="24"/>
          <w:szCs w:val="24"/>
        </w:rPr>
        <w:t>m</w:t>
      </w:r>
      <w:r w:rsidRPr="00EA2C35">
        <w:rPr>
          <w:rFonts w:ascii="Times New Roman" w:hAnsi="Times New Roman" w:cs="Times New Roman"/>
          <w:sz w:val="24"/>
          <w:szCs w:val="24"/>
        </w:rPr>
        <w:t>oże niekiedy wydawać się dziwna, bezsobowa, niekiedy zbyt uroczys</w:t>
      </w:r>
      <w:r w:rsidR="007659C3" w:rsidRPr="00EA2C35">
        <w:rPr>
          <w:rFonts w:ascii="Times New Roman" w:hAnsi="Times New Roman" w:cs="Times New Roman"/>
          <w:sz w:val="24"/>
          <w:szCs w:val="24"/>
        </w:rPr>
        <w:t>ta, jakby starannie wypracowana, nader często pojawiają się</w:t>
      </w:r>
      <w:r w:rsidRPr="00EA2C35">
        <w:rPr>
          <w:rFonts w:ascii="Times New Roman" w:hAnsi="Times New Roman" w:cs="Times New Roman"/>
          <w:sz w:val="24"/>
          <w:szCs w:val="24"/>
        </w:rPr>
        <w:t xml:space="preserve"> 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nieprawidłowości natężenia, intonacji, tempa, rytmu i akcentu mowy, a także związane z tonem głosu (monotonny lub 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z intonacją podobną do zdań pytających), </w:t>
      </w:r>
      <w:r w:rsidR="00ED1027" w:rsidRPr="00EA2C35">
        <w:rPr>
          <w:rFonts w:ascii="Times New Roman" w:hAnsi="Times New Roman" w:cs="Times New Roman"/>
          <w:sz w:val="24"/>
          <w:szCs w:val="24"/>
        </w:rPr>
        <w:t>występują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7659C3" w:rsidRPr="00EA2C35">
        <w:rPr>
          <w:rFonts w:ascii="Times New Roman" w:hAnsi="Times New Roman" w:cs="Times New Roman"/>
          <w:sz w:val="24"/>
          <w:szCs w:val="24"/>
        </w:rPr>
        <w:t>liczne zwroty stereotypowe i błędy w użyciu struktur gramatycznych</w:t>
      </w:r>
      <w:r w:rsidR="00ED1027" w:rsidRPr="00EA2C35">
        <w:rPr>
          <w:rFonts w:ascii="Times New Roman" w:hAnsi="Times New Roman" w:cs="Times New Roman"/>
          <w:sz w:val="24"/>
          <w:szCs w:val="24"/>
        </w:rPr>
        <w:t xml:space="preserve">. </w:t>
      </w:r>
      <w:r w:rsidRPr="00EA2C35">
        <w:rPr>
          <w:rFonts w:ascii="Times New Roman" w:hAnsi="Times New Roman" w:cs="Times New Roman"/>
          <w:sz w:val="24"/>
          <w:szCs w:val="24"/>
        </w:rPr>
        <w:t xml:space="preserve">Wielkie trudności </w:t>
      </w:r>
      <w:r w:rsidR="00ED1027" w:rsidRPr="00EA2C35">
        <w:rPr>
          <w:rFonts w:ascii="Times New Roman" w:hAnsi="Times New Roman" w:cs="Times New Roman"/>
          <w:sz w:val="24"/>
          <w:szCs w:val="24"/>
        </w:rPr>
        <w:t>przysparzają</w:t>
      </w:r>
      <w:r w:rsidRPr="00EA2C35">
        <w:rPr>
          <w:rFonts w:ascii="Times New Roman" w:hAnsi="Times New Roman" w:cs="Times New Roman"/>
          <w:sz w:val="24"/>
          <w:szCs w:val="24"/>
        </w:rPr>
        <w:t xml:space="preserve"> im słowa abstrakcyjne nie </w:t>
      </w:r>
      <w:r w:rsidR="00ED1027" w:rsidRPr="00EA2C35">
        <w:rPr>
          <w:rFonts w:ascii="Times New Roman" w:hAnsi="Times New Roman" w:cs="Times New Roman"/>
          <w:sz w:val="24"/>
          <w:szCs w:val="24"/>
        </w:rPr>
        <w:t>m</w:t>
      </w:r>
      <w:r w:rsidRPr="00EA2C35">
        <w:rPr>
          <w:rFonts w:ascii="Times New Roman" w:hAnsi="Times New Roman" w:cs="Times New Roman"/>
          <w:sz w:val="24"/>
          <w:szCs w:val="24"/>
        </w:rPr>
        <w:t>ające odniesienia do namacalnej rzeczywistości</w:t>
      </w:r>
      <w:r w:rsidR="007659C3" w:rsidRPr="00EA2C35">
        <w:rPr>
          <w:rFonts w:ascii="Times New Roman" w:hAnsi="Times New Roman" w:cs="Times New Roman"/>
          <w:sz w:val="24"/>
          <w:szCs w:val="24"/>
        </w:rPr>
        <w:t>, nie mające reprezentacji w przedmiotach które</w:t>
      </w:r>
      <w:r w:rsidR="00ED1027" w:rsidRPr="00EA2C35">
        <w:rPr>
          <w:rFonts w:ascii="Times New Roman" w:hAnsi="Times New Roman" w:cs="Times New Roman"/>
          <w:sz w:val="24"/>
          <w:szCs w:val="24"/>
        </w:rPr>
        <w:t>,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można </w:t>
      </w:r>
      <w:r w:rsidR="00ED1027" w:rsidRPr="00EA2C35">
        <w:rPr>
          <w:rFonts w:ascii="Times New Roman" w:hAnsi="Times New Roman" w:cs="Times New Roman"/>
          <w:sz w:val="24"/>
          <w:szCs w:val="24"/>
        </w:rPr>
        <w:t>poznać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za pomocą zmysłu</w:t>
      </w:r>
      <w:r w:rsidRPr="00EA2C35">
        <w:rPr>
          <w:rFonts w:ascii="Times New Roman" w:hAnsi="Times New Roman" w:cs="Times New Roman"/>
          <w:sz w:val="24"/>
          <w:szCs w:val="24"/>
        </w:rPr>
        <w:t xml:space="preserve"> lub też takie</w:t>
      </w:r>
      <w:r w:rsidR="00ED1027" w:rsidRPr="00EA2C35">
        <w:rPr>
          <w:rFonts w:ascii="Times New Roman" w:hAnsi="Times New Roman" w:cs="Times New Roman"/>
          <w:sz w:val="24"/>
          <w:szCs w:val="24"/>
        </w:rPr>
        <w:t>,</w:t>
      </w:r>
      <w:r w:rsidRPr="00EA2C35">
        <w:rPr>
          <w:rFonts w:ascii="Times New Roman" w:hAnsi="Times New Roman" w:cs="Times New Roman"/>
          <w:sz w:val="24"/>
          <w:szCs w:val="24"/>
        </w:rPr>
        <w:t xml:space="preserve"> które mogą mieć dwa znaczenia np. głowa jako część </w:t>
      </w:r>
      <w:r w:rsidR="00ED1027" w:rsidRPr="00EA2C35">
        <w:rPr>
          <w:rFonts w:ascii="Times New Roman" w:hAnsi="Times New Roman" w:cs="Times New Roman"/>
          <w:sz w:val="24"/>
          <w:szCs w:val="24"/>
        </w:rPr>
        <w:t>ciała</w:t>
      </w:r>
      <w:r w:rsidRPr="00EA2C35">
        <w:rPr>
          <w:rFonts w:ascii="Times New Roman" w:hAnsi="Times New Roman" w:cs="Times New Roman"/>
          <w:sz w:val="24"/>
          <w:szCs w:val="24"/>
        </w:rPr>
        <w:t xml:space="preserve"> i głowa państwa.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Dość powszechnym zjawiskiem jest występowanie echolaliów czyli powtarzanie słów a nawet </w:t>
      </w:r>
      <w:r w:rsidR="00ED1027" w:rsidRPr="00EA2C35">
        <w:rPr>
          <w:rFonts w:ascii="Times New Roman" w:hAnsi="Times New Roman" w:cs="Times New Roman"/>
          <w:sz w:val="24"/>
          <w:szCs w:val="24"/>
        </w:rPr>
        <w:t>całych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fragmentów wypowiedzi zasłyszanych wcześniej przez dziecko. Nie służą one jednak komunikacji i nie są nadawan</w:t>
      </w:r>
      <w:r w:rsidR="00ED1027" w:rsidRPr="00EA2C35">
        <w:rPr>
          <w:rFonts w:ascii="Times New Roman" w:hAnsi="Times New Roman" w:cs="Times New Roman"/>
          <w:sz w:val="24"/>
          <w:szCs w:val="24"/>
        </w:rPr>
        <w:t>e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we właściwym znaczeniu.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 Mogą one być odroczone czyli dziecko powtarza jakiś slogan, </w:t>
      </w:r>
      <w:r w:rsidR="00ED1027" w:rsidRPr="00EA2C35">
        <w:rPr>
          <w:rFonts w:ascii="Times New Roman" w:hAnsi="Times New Roman" w:cs="Times New Roman"/>
          <w:sz w:val="24"/>
          <w:szCs w:val="24"/>
        </w:rPr>
        <w:t>piosenkę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 po kilku dniach a nawet miesiącach od jej usłyszenia lub też bezzpośrednia czyli powtarzanie bezpośrednio skierowanego do dziecka słowa lub pytania z zachowaniem tej samej struktury gramatycznej.</w:t>
      </w:r>
      <w:r w:rsidR="007659C3" w:rsidRPr="00EA2C35">
        <w:rPr>
          <w:rFonts w:ascii="Times New Roman" w:hAnsi="Times New Roman" w:cs="Times New Roman"/>
          <w:sz w:val="24"/>
          <w:szCs w:val="24"/>
        </w:rPr>
        <w:t xml:space="preserve"> Część osób autystycznych 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nigdy nie opanuje mowy lub opanowuje ją tylko w </w:t>
      </w:r>
      <w:r w:rsidR="00ED1027" w:rsidRPr="00EA2C35">
        <w:rPr>
          <w:rFonts w:ascii="Times New Roman" w:hAnsi="Times New Roman" w:cs="Times New Roman"/>
          <w:sz w:val="24"/>
          <w:szCs w:val="24"/>
        </w:rPr>
        <w:t>małym</w:t>
      </w:r>
      <w:r w:rsidR="009F4DC1" w:rsidRPr="00EA2C35">
        <w:rPr>
          <w:rFonts w:ascii="Times New Roman" w:hAnsi="Times New Roman" w:cs="Times New Roman"/>
          <w:sz w:val="24"/>
          <w:szCs w:val="24"/>
        </w:rPr>
        <w:t xml:space="preserve"> zakresie z zachowaniem jej rozumienia mówimy wtedy o mutyzmie.</w:t>
      </w:r>
    </w:p>
    <w:p w:rsidR="004B7B71" w:rsidRPr="00EA2C35" w:rsidRDefault="008A0525" w:rsidP="00EA2C35">
      <w:pPr>
        <w:spacing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Ograniczone powtarzające się i stereotypowe wzorce zachowania, zainteresowań </w:t>
      </w:r>
      <w:r w:rsidR="00EA2C35" w:rsidRPr="00EA2C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C35">
        <w:rPr>
          <w:rFonts w:ascii="Times New Roman" w:hAnsi="Times New Roman" w:cs="Times New Roman"/>
          <w:sz w:val="24"/>
          <w:szCs w:val="24"/>
        </w:rPr>
        <w:t xml:space="preserve">i aktywności mogące mieć następujący charakter: </w:t>
      </w:r>
      <w:r w:rsidR="002E7CC2" w:rsidRPr="00EA2C35">
        <w:rPr>
          <w:rFonts w:ascii="Times New Roman" w:hAnsi="Times New Roman" w:cs="Times New Roman"/>
          <w:sz w:val="24"/>
          <w:szCs w:val="24"/>
        </w:rPr>
        <w:t xml:space="preserve"> dziecko domaga się zachowania s</w:t>
      </w:r>
      <w:r w:rsidR="00827CCC" w:rsidRPr="00EA2C35">
        <w:rPr>
          <w:rFonts w:ascii="Times New Roman" w:hAnsi="Times New Roman" w:cs="Times New Roman"/>
          <w:sz w:val="24"/>
          <w:szCs w:val="24"/>
        </w:rPr>
        <w:t xml:space="preserve">chematu dnia i </w:t>
      </w:r>
      <w:r w:rsidR="00ED1027" w:rsidRPr="00EA2C35">
        <w:rPr>
          <w:rFonts w:ascii="Times New Roman" w:hAnsi="Times New Roman" w:cs="Times New Roman"/>
          <w:sz w:val="24"/>
          <w:szCs w:val="24"/>
        </w:rPr>
        <w:t>stałej</w:t>
      </w:r>
      <w:r w:rsidR="00827CCC" w:rsidRPr="00EA2C35">
        <w:rPr>
          <w:rFonts w:ascii="Times New Roman" w:hAnsi="Times New Roman" w:cs="Times New Roman"/>
          <w:sz w:val="24"/>
          <w:szCs w:val="24"/>
        </w:rPr>
        <w:t xml:space="preserve"> rutyny</w:t>
      </w:r>
      <w:r w:rsidR="002E7CC2" w:rsidRPr="00EA2C35">
        <w:rPr>
          <w:rFonts w:ascii="Times New Roman" w:hAnsi="Times New Roman" w:cs="Times New Roman"/>
          <w:sz w:val="24"/>
          <w:szCs w:val="24"/>
        </w:rPr>
        <w:t xml:space="preserve">, takie zachowane dobrze odzwierciedla przykład podany na stronie </w:t>
      </w:r>
      <w:hyperlink r:id="rId7" w:history="1">
        <w:r w:rsidR="002E7CC2" w:rsidRPr="00EA2C35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www.zaciszeautyzmu</w:t>
        </w:r>
      </w:hyperlink>
      <w:r w:rsidR="002E7CC2" w:rsidRPr="00EA2C35">
        <w:rPr>
          <w:rFonts w:ascii="Times New Roman" w:hAnsi="Times New Roman" w:cs="Times New Roman"/>
          <w:b/>
          <w:sz w:val="24"/>
          <w:szCs w:val="24"/>
          <w:u w:val="single"/>
        </w:rPr>
        <w:t>.pl</w:t>
      </w:r>
      <w:r w:rsidR="002E7CC2" w:rsidRPr="00EA2C35">
        <w:rPr>
          <w:rFonts w:ascii="Times New Roman" w:hAnsi="Times New Roman" w:cs="Times New Roman"/>
          <w:sz w:val="24"/>
          <w:szCs w:val="24"/>
        </w:rPr>
        <w:t xml:space="preserve">  </w:t>
      </w:r>
      <w:r w:rsidR="002E7CC2" w:rsidRPr="00EA2C35">
        <w:rPr>
          <w:rStyle w:val="Uwydatnienie"/>
          <w:rFonts w:ascii="Times New Roman" w:hAnsi="Times New Roman" w:cs="Times New Roman"/>
          <w:sz w:val="24"/>
          <w:szCs w:val="24"/>
        </w:rPr>
        <w:t xml:space="preserve">"Pewien chłopiec z autyzmem jak co dzień rozpoczął swój dzień. Gdy wysiadał z taksówki, podchodził do drzwi, pukał i zostawał wpuszczany do środka. Pewnego dnia, zanim zdążył zapukać, otworzyły się drzwi wyszła z nich osoba. Zamiast iść przez otwarte drzwi, wrócił do taksówki, wysiadł z niej i zaczął ponownie podchodzić do zamkniętych drzwi.”  </w:t>
      </w:r>
      <w:r w:rsidR="00827CCC" w:rsidRPr="00EA2C35">
        <w:rPr>
          <w:rStyle w:val="Uwydatnienie"/>
          <w:rFonts w:ascii="Times New Roman" w:hAnsi="Times New Roman" w:cs="Times New Roman"/>
          <w:sz w:val="24"/>
          <w:szCs w:val="24"/>
        </w:rPr>
        <w:t xml:space="preserve">Reguły i rutyny są w życiu autystów niezmiernie ważne a wszelkie zmiany są źle odbierane, jednak ich wprowadzenie jest możliwe jeśli dziecko zostanie na nie wcześniej odpowiednio przygotowane. </w:t>
      </w:r>
      <w:r w:rsidR="00ED1027" w:rsidRPr="00EA2C35">
        <w:rPr>
          <w:rFonts w:ascii="Times New Roman" w:hAnsi="Times New Roman" w:cs="Times New Roman"/>
          <w:sz w:val="24"/>
          <w:szCs w:val="24"/>
        </w:rPr>
        <w:t>C</w:t>
      </w:r>
      <w:r w:rsidR="002E7CC2" w:rsidRPr="00EA2C35">
        <w:rPr>
          <w:rFonts w:ascii="Times New Roman" w:hAnsi="Times New Roman" w:cs="Times New Roman"/>
          <w:sz w:val="24"/>
          <w:szCs w:val="24"/>
        </w:rPr>
        <w:t>zęsto występują stereotypowe manieryzmy ruchowe (wymachiwanie rękoma, chodzenie na palcach), zabawy są stereotypowe i nieatrakcyjne dla innych dzieci, występuje bra</w:t>
      </w:r>
      <w:r w:rsidR="00827CCC" w:rsidRPr="00EA2C35">
        <w:rPr>
          <w:rFonts w:ascii="Times New Roman" w:hAnsi="Times New Roman" w:cs="Times New Roman"/>
          <w:sz w:val="24"/>
          <w:szCs w:val="24"/>
        </w:rPr>
        <w:t>k</w:t>
      </w:r>
      <w:r w:rsidR="002E7CC2" w:rsidRPr="00EA2C35">
        <w:rPr>
          <w:rFonts w:ascii="Times New Roman" w:hAnsi="Times New Roman" w:cs="Times New Roman"/>
          <w:sz w:val="24"/>
          <w:szCs w:val="24"/>
        </w:rPr>
        <w:t xml:space="preserve"> zabawy funkcjonalnej – opartej na wyobraźni, pozorowaniu, zamiast tego zajmuje się uporczywie jakimś </w:t>
      </w:r>
      <w:r w:rsidR="002E7CC2" w:rsidRPr="00EA2C35">
        <w:rPr>
          <w:rFonts w:ascii="Times New Roman" w:hAnsi="Times New Roman" w:cs="Times New Roman"/>
          <w:sz w:val="24"/>
          <w:szCs w:val="24"/>
        </w:rPr>
        <w:lastRenderedPageBreak/>
        <w:t>obiektem nie zgodnie z jego przeznaczeniem.</w:t>
      </w:r>
      <w:r w:rsidR="00827CCC" w:rsidRPr="00EA2C35">
        <w:rPr>
          <w:rFonts w:ascii="Times New Roman" w:hAnsi="Times New Roman" w:cs="Times New Roman"/>
          <w:sz w:val="24"/>
          <w:szCs w:val="24"/>
        </w:rPr>
        <w:t xml:space="preserve"> Dziecko autystyczne jest raczej zaabsorbowane przedmiotami niż ludźmi.</w:t>
      </w:r>
      <w:r w:rsidR="00E714C4" w:rsidRPr="00EA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7B71" w:rsidRPr="00EA2C35">
        <w:rPr>
          <w:rFonts w:ascii="Times New Roman" w:hAnsi="Times New Roman" w:cs="Times New Roman"/>
          <w:sz w:val="24"/>
          <w:szCs w:val="24"/>
        </w:rPr>
        <w:t>Należy jednak pamiętać o tym, ze nie ma dwóch takich samych dzieci z autyzmem i istnieją pomiędzy nimi ogromne różnice. Niektóre dzieci autystyczne nie lubią być dotykane, a inne wręcz odwrotnie uwielbiają przytulanie i pieszczoty, w niektórych przypadkach pojawia się autostymulacja w innych nie. Jest bardzo wiele licznyc</w:t>
      </w:r>
      <w:r w:rsidR="00EA2C35">
        <w:rPr>
          <w:rFonts w:ascii="Times New Roman" w:hAnsi="Times New Roman" w:cs="Times New Roman"/>
          <w:sz w:val="24"/>
          <w:szCs w:val="24"/>
        </w:rPr>
        <w:t xml:space="preserve">h gestów i zachowań kojarzonych </w:t>
      </w:r>
      <w:r w:rsidR="004B7B71" w:rsidRPr="00EA2C35">
        <w:rPr>
          <w:rFonts w:ascii="Times New Roman" w:hAnsi="Times New Roman" w:cs="Times New Roman"/>
          <w:sz w:val="24"/>
          <w:szCs w:val="24"/>
        </w:rPr>
        <w:t>z autyzmem, które u niektórych dzieci z tym schorzenie wcale nie występuje. Zaliczyć do nich można choćby: chodzenie na palcach, wpatrywanie się w swoje dłonie, wirowanie, wymachiwanie rękoma, uporczywe kręcenie talerzami lub innymi przedmiotami. Część dzieci nie mówi a inne nie mają z tym najmniejszego problemu. Kolejne różnice występują także w obrębie inteligencji jak i charakteru, temperamentu, osobowości odrębnej dla każdego człowieka.</w:t>
      </w:r>
    </w:p>
    <w:p w:rsidR="00D505B0" w:rsidRPr="00EA2C35" w:rsidRDefault="0066752C" w:rsidP="00EA2C35">
      <w:pPr>
        <w:spacing w:line="360" w:lineRule="auto"/>
        <w:ind w:left="-426" w:firstLine="11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2C35">
        <w:rPr>
          <w:rFonts w:ascii="Times New Roman" w:hAnsi="Times New Roman" w:cs="Times New Roman"/>
          <w:sz w:val="24"/>
          <w:szCs w:val="24"/>
        </w:rPr>
        <w:t xml:space="preserve">Cytując za Anną Szczypczak: </w:t>
      </w:r>
      <w:r w:rsidR="00D505B0" w:rsidRPr="00EA2C35">
        <w:rPr>
          <w:rFonts w:ascii="Times New Roman" w:hAnsi="Times New Roman" w:cs="Times New Roman"/>
          <w:sz w:val="24"/>
          <w:szCs w:val="24"/>
        </w:rPr>
        <w:t>„Mieć autyzm oznacza być dzieckiem, którego rozwój nie przebiega prawidłowo (…) Opisane deficyty pojawiające się we wczesnym dzieciństwie pozwalają wyjaśnić dlaczego dziecko może wydawać się dziwne a jego zachowania nieadekwatne. Jednocześnie im bliżej jesteśmy zrozumi</w:t>
      </w:r>
      <w:r w:rsidR="00193B00" w:rsidRPr="00EA2C35">
        <w:rPr>
          <w:rFonts w:ascii="Times New Roman" w:hAnsi="Times New Roman" w:cs="Times New Roman"/>
          <w:sz w:val="24"/>
          <w:szCs w:val="24"/>
        </w:rPr>
        <w:t xml:space="preserve">enia dlaczego dziecko ma trudności z radzeniem sobie z daną sytuacją tym większe są szanse aby dziecku pomóc. Im wcześniej zauważymy nieprawidłowe zachowanie tym </w:t>
      </w:r>
      <w:r w:rsidR="006C585C" w:rsidRPr="00EA2C35">
        <w:rPr>
          <w:rFonts w:ascii="Times New Roman" w:hAnsi="Times New Roman" w:cs="Times New Roman"/>
          <w:sz w:val="24"/>
          <w:szCs w:val="24"/>
        </w:rPr>
        <w:t>większa</w:t>
      </w:r>
      <w:r w:rsidR="00193B00" w:rsidRPr="00EA2C35">
        <w:rPr>
          <w:rFonts w:ascii="Times New Roman" w:hAnsi="Times New Roman" w:cs="Times New Roman"/>
          <w:sz w:val="24"/>
          <w:szCs w:val="24"/>
        </w:rPr>
        <w:t xml:space="preserve"> szansa na </w:t>
      </w:r>
      <w:r w:rsidR="00193B00" w:rsidRPr="00EA2C35">
        <w:rPr>
          <w:rFonts w:ascii="Times New Roman" w:hAnsi="Times New Roman" w:cs="Times New Roman"/>
        </w:rPr>
        <w:t>poprawę funkcjonowania.”</w:t>
      </w:r>
    </w:p>
    <w:p w:rsidR="00F85E61" w:rsidRPr="00EA2C35" w:rsidRDefault="00F85E61" w:rsidP="00D505B0">
      <w:pPr>
        <w:ind w:left="-426"/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POMOCNE LINKI:</w:t>
      </w:r>
    </w:p>
    <w:p w:rsidR="00F85E61" w:rsidRPr="00EA2C35" w:rsidRDefault="00F85E61" w:rsidP="00F85E6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http://pro-futuro.org</w:t>
      </w:r>
    </w:p>
    <w:p w:rsidR="00F85E61" w:rsidRPr="00EA2C35" w:rsidRDefault="00F85E61" w:rsidP="00F85E6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</w:rPr>
        <w:t xml:space="preserve"> </w:t>
      </w:r>
      <w:r w:rsidRPr="00EA2C35">
        <w:rPr>
          <w:rFonts w:ascii="Times New Roman" w:hAnsi="Times New Roman" w:cs="Times New Roman"/>
          <w:sz w:val="24"/>
          <w:szCs w:val="24"/>
        </w:rPr>
        <w:t>http://www.synapsis.waw.pl</w:t>
      </w:r>
    </w:p>
    <w:p w:rsidR="00F85E61" w:rsidRPr="00EA2C35" w:rsidRDefault="00F85E61" w:rsidP="00F85E6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http://zaciszeautyzmu.pl</w:t>
      </w:r>
    </w:p>
    <w:p w:rsidR="00A97525" w:rsidRPr="00EA2C35" w:rsidRDefault="00F42CE9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85E61" w:rsidRPr="00EA2C35">
          <w:rPr>
            <w:rStyle w:val="Hipercze"/>
            <w:rFonts w:ascii="Times New Roman" w:hAnsi="Times New Roman" w:cs="Times New Roman"/>
            <w:sz w:val="24"/>
            <w:szCs w:val="24"/>
          </w:rPr>
          <w:t>http://rozwiazacautyzm.pl</w:t>
        </w:r>
      </w:hyperlink>
    </w:p>
    <w:p w:rsidR="00F85E61" w:rsidRPr="00EA2C35" w:rsidRDefault="00F85E61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85E61" w:rsidRPr="00EA2C35" w:rsidRDefault="001F2A25" w:rsidP="001F2A25">
      <w:pPr>
        <w:tabs>
          <w:tab w:val="left" w:pos="199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ab/>
        <w:t>GDZIE SZUKAĆ POMOCY:</w:t>
      </w:r>
    </w:p>
    <w:p w:rsidR="00F85E61" w:rsidRPr="00EA2C35" w:rsidRDefault="001F2A25" w:rsidP="001F2A2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CZYM JEST AUTYZM?</w:t>
      </w:r>
    </w:p>
    <w:p w:rsidR="00F85E61" w:rsidRPr="00EA2C35" w:rsidRDefault="00F85E61" w:rsidP="001F2A2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6D4CF24" wp14:editId="7D1B4CE6">
            <wp:extent cx="4733925" cy="5153025"/>
            <wp:effectExtent l="0" t="0" r="9525" b="9525"/>
            <wp:docPr id="1" name="irc_mi" descr="http://filuch.republika.pl/autyzm/auty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uch.republika.pl/autyzm/autyz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61" w:rsidRPr="00EA2C35" w:rsidRDefault="00F85E61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 xml:space="preserve">Źródło; </w:t>
      </w:r>
      <w:hyperlink r:id="rId10" w:history="1">
        <w:r w:rsidRPr="00EA2C35">
          <w:rPr>
            <w:rStyle w:val="Hipercze"/>
            <w:rFonts w:ascii="Times New Roman" w:hAnsi="Times New Roman" w:cs="Times New Roman"/>
            <w:sz w:val="24"/>
            <w:szCs w:val="24"/>
          </w:rPr>
          <w:t>http://katarzynafrak.natemat.pl/20001,autyzm-w-obrazach</w:t>
        </w:r>
      </w:hyperlink>
    </w:p>
    <w:p w:rsidR="00F85E61" w:rsidRPr="00EA2C35" w:rsidRDefault="00F85E61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85E61" w:rsidRPr="00EA2C35" w:rsidRDefault="00F85E61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A5AFF" w:rsidRPr="00EA2C35" w:rsidRDefault="000A5AFF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A2C35">
        <w:rPr>
          <w:rFonts w:ascii="Times New Roman" w:hAnsi="Times New Roman" w:cs="Times New Roman"/>
          <w:sz w:val="24"/>
          <w:szCs w:val="24"/>
        </w:rPr>
        <w:t>BIBLIOGRAFIA: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A. Maciarz, M. Biadasiewicz, „Dziecko autystyczne z zespołem Aspergera”, Kraków 2000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A. Szczypczyk ‘Mieć autyzm- co to znaczy?”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 xml:space="preserve">  E. Pisula, „Małe dziecko z autyzmem”, Gdańsk 2005, 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 xml:space="preserve">  L. Bobkowicz – Lewartowska, „Autyzm dziecięcy, zagadnienia diagnozy i terapii”, Kraków 2005, 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„Specyfika pracy z dziećmi autystycznymi” A. Bartoszewska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Peeters Theo „Autyzm”, gdańsk 1996</w:t>
      </w:r>
    </w:p>
    <w:p w:rsidR="000A5AFF" w:rsidRPr="00EA2C35" w:rsidRDefault="000A5AFF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>Patricia M. Rodier „Początki autyzmu”</w:t>
      </w:r>
    </w:p>
    <w:p w:rsidR="000A5AFF" w:rsidRPr="00EA2C35" w:rsidRDefault="00FF36A0" w:rsidP="000A5AF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t xml:space="preserve">G. Jagielska </w:t>
      </w:r>
      <w:r w:rsidR="000A5AFF" w:rsidRPr="00EA2C35">
        <w:rPr>
          <w:rFonts w:ascii="Times New Roman" w:hAnsi="Times New Roman" w:cs="Times New Roman"/>
        </w:rPr>
        <w:t xml:space="preserve">„Dziecko z autyzmem i zespołem Aspergera w szkole </w:t>
      </w:r>
      <w:r w:rsidRPr="00EA2C35">
        <w:rPr>
          <w:rFonts w:ascii="Times New Roman" w:hAnsi="Times New Roman" w:cs="Times New Roman"/>
        </w:rPr>
        <w:t>i przedszkolu” warszawa 2010</w:t>
      </w:r>
    </w:p>
    <w:p w:rsidR="00FF36A0" w:rsidRPr="00EA2C35" w:rsidRDefault="00F42CE9" w:rsidP="00FF36A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hyperlink r:id="rId11" w:history="1">
        <w:r w:rsidR="00FF36A0" w:rsidRPr="00EA2C35">
          <w:rPr>
            <w:rStyle w:val="Hipercze"/>
            <w:rFonts w:ascii="Times New Roman" w:hAnsi="Times New Roman" w:cs="Times New Roman"/>
          </w:rPr>
          <w:t>http://zaciszeautyzmu.pl/niezbednikrodzica/spektrum-autyzmu/177-autyzm?start=3</w:t>
        </w:r>
      </w:hyperlink>
    </w:p>
    <w:p w:rsidR="00FF36A0" w:rsidRPr="00EA2C35" w:rsidRDefault="00FF36A0" w:rsidP="00FF36A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A2C35">
        <w:rPr>
          <w:rFonts w:ascii="Times New Roman" w:hAnsi="Times New Roman" w:cs="Times New Roman"/>
        </w:rPr>
        <w:lastRenderedPageBreak/>
        <w:t>http://www.wspolnotajasmin.org/autyzm.html</w:t>
      </w:r>
    </w:p>
    <w:p w:rsidR="000A5AFF" w:rsidRPr="00EA2C35" w:rsidRDefault="000A5AFF" w:rsidP="000A5AF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C585C" w:rsidRPr="00EA2C35" w:rsidRDefault="006C585C" w:rsidP="006C585C">
      <w:pPr>
        <w:pStyle w:val="Akapitzlist"/>
        <w:ind w:left="1440"/>
        <w:jc w:val="right"/>
        <w:rPr>
          <w:rFonts w:ascii="Times New Roman" w:hAnsi="Times New Roman" w:cs="Times New Roman"/>
          <w:sz w:val="20"/>
          <w:szCs w:val="20"/>
        </w:rPr>
      </w:pPr>
    </w:p>
    <w:p w:rsidR="006C585C" w:rsidRPr="00EA2C35" w:rsidRDefault="006C585C" w:rsidP="006C585C">
      <w:pPr>
        <w:pStyle w:val="Akapitzlist"/>
        <w:ind w:left="1440"/>
        <w:jc w:val="right"/>
        <w:rPr>
          <w:rFonts w:ascii="Times New Roman" w:hAnsi="Times New Roman" w:cs="Times New Roman"/>
          <w:sz w:val="20"/>
          <w:szCs w:val="20"/>
        </w:rPr>
      </w:pPr>
      <w:r w:rsidRPr="00EA2C35">
        <w:rPr>
          <w:rFonts w:ascii="Times New Roman" w:hAnsi="Times New Roman" w:cs="Times New Roman"/>
          <w:sz w:val="20"/>
          <w:szCs w:val="20"/>
        </w:rPr>
        <w:t>opracowała: Anna Ukraińska</w:t>
      </w:r>
    </w:p>
    <w:p w:rsidR="000A5AFF" w:rsidRPr="00EA2C35" w:rsidRDefault="000A5AFF" w:rsidP="009F4DC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0A5AFF" w:rsidRPr="00EA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E9" w:rsidRDefault="00F42CE9" w:rsidP="00A617D2">
      <w:pPr>
        <w:spacing w:after="0" w:line="240" w:lineRule="auto"/>
      </w:pPr>
      <w:r>
        <w:separator/>
      </w:r>
    </w:p>
  </w:endnote>
  <w:endnote w:type="continuationSeparator" w:id="0">
    <w:p w:rsidR="00F42CE9" w:rsidRDefault="00F42CE9" w:rsidP="00A6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E9" w:rsidRDefault="00F42CE9" w:rsidP="00A617D2">
      <w:pPr>
        <w:spacing w:after="0" w:line="240" w:lineRule="auto"/>
      </w:pPr>
      <w:r>
        <w:separator/>
      </w:r>
    </w:p>
  </w:footnote>
  <w:footnote w:type="continuationSeparator" w:id="0">
    <w:p w:rsidR="00F42CE9" w:rsidRDefault="00F42CE9" w:rsidP="00A6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6E3F"/>
    <w:multiLevelType w:val="multilevel"/>
    <w:tmpl w:val="50BCA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9C1"/>
    <w:multiLevelType w:val="hybridMultilevel"/>
    <w:tmpl w:val="6B9A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2F75"/>
    <w:multiLevelType w:val="multilevel"/>
    <w:tmpl w:val="64A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4796C"/>
    <w:multiLevelType w:val="hybridMultilevel"/>
    <w:tmpl w:val="EF54EE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BEE3BBB"/>
    <w:multiLevelType w:val="hybridMultilevel"/>
    <w:tmpl w:val="56A42FE4"/>
    <w:lvl w:ilvl="0" w:tplc="FF087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71"/>
    <w:rsid w:val="000A5AFF"/>
    <w:rsid w:val="000D42DC"/>
    <w:rsid w:val="0012130F"/>
    <w:rsid w:val="001505A9"/>
    <w:rsid w:val="00154C60"/>
    <w:rsid w:val="00156125"/>
    <w:rsid w:val="00193B00"/>
    <w:rsid w:val="001F2A25"/>
    <w:rsid w:val="002E7CC2"/>
    <w:rsid w:val="003315FB"/>
    <w:rsid w:val="004B7B71"/>
    <w:rsid w:val="0065235F"/>
    <w:rsid w:val="0066752C"/>
    <w:rsid w:val="006C585C"/>
    <w:rsid w:val="00711E71"/>
    <w:rsid w:val="007659C3"/>
    <w:rsid w:val="00827CCC"/>
    <w:rsid w:val="00856C99"/>
    <w:rsid w:val="00862613"/>
    <w:rsid w:val="008A0525"/>
    <w:rsid w:val="00984633"/>
    <w:rsid w:val="00990195"/>
    <w:rsid w:val="009B2EBF"/>
    <w:rsid w:val="009B70DC"/>
    <w:rsid w:val="009F4DC1"/>
    <w:rsid w:val="00A617D2"/>
    <w:rsid w:val="00A832BE"/>
    <w:rsid w:val="00A97525"/>
    <w:rsid w:val="00AD02B6"/>
    <w:rsid w:val="00B1122F"/>
    <w:rsid w:val="00B85BAD"/>
    <w:rsid w:val="00BA404C"/>
    <w:rsid w:val="00CC27C8"/>
    <w:rsid w:val="00CD5A4A"/>
    <w:rsid w:val="00D505B0"/>
    <w:rsid w:val="00D878B0"/>
    <w:rsid w:val="00E37DFA"/>
    <w:rsid w:val="00E714C4"/>
    <w:rsid w:val="00EA2C35"/>
    <w:rsid w:val="00ED1027"/>
    <w:rsid w:val="00ED62B5"/>
    <w:rsid w:val="00F17C43"/>
    <w:rsid w:val="00F42CE9"/>
    <w:rsid w:val="00F54B34"/>
    <w:rsid w:val="00F85E61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46ECE-3CDB-4215-9524-F05D5C6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E7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17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17D2"/>
  </w:style>
  <w:style w:type="paragraph" w:styleId="Tekstprzypisudolnego">
    <w:name w:val="footnote text"/>
    <w:basedOn w:val="Normalny"/>
    <w:link w:val="TekstprzypisudolnegoZnak"/>
    <w:semiHidden/>
    <w:unhideWhenUsed/>
    <w:rsid w:val="00A6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17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617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E7CC2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E7CC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714C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iazacautyz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ciszeautyzm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ciszeautyzmu.pl/niezbednikrodzica/spektrum-autyzmu/177-autyzm?start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tarzynafrak.natemat.pl/20001,autyzm-w-obraza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Ukraińska</cp:lastModifiedBy>
  <cp:revision>4</cp:revision>
  <dcterms:created xsi:type="dcterms:W3CDTF">2015-05-24T16:21:00Z</dcterms:created>
  <dcterms:modified xsi:type="dcterms:W3CDTF">2015-05-31T22:12:00Z</dcterms:modified>
</cp:coreProperties>
</file>